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0D" w:rsidRDefault="00EA570D" w:rsidP="00EA570D">
      <w:pPr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  <w:lang w:eastAsia="ru-RU"/>
        </w:rPr>
      </w:pPr>
    </w:p>
    <w:p w:rsidR="00EA570D" w:rsidRDefault="00EA570D" w:rsidP="00EA570D">
      <w:pPr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  <w:lang w:eastAsia="ru-RU"/>
        </w:rPr>
      </w:pPr>
    </w:p>
    <w:p w:rsidR="00EA570D" w:rsidRDefault="00EA570D" w:rsidP="00EA570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A570D" w:rsidRDefault="001D69AD" w:rsidP="00EA570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о заведующего</w:t>
      </w:r>
      <w:r w:rsidR="00EA570D">
        <w:rPr>
          <w:rFonts w:ascii="Times New Roman" w:hAnsi="Times New Roman" w:cs="Times New Roman"/>
          <w:b/>
          <w:sz w:val="24"/>
          <w:szCs w:val="24"/>
        </w:rPr>
        <w:t xml:space="preserve"> МБДОУ</w:t>
      </w:r>
    </w:p>
    <w:p w:rsidR="00EA570D" w:rsidRDefault="00EA570D" w:rsidP="00EA570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№4 «Солнышко»</w:t>
      </w:r>
    </w:p>
    <w:p w:rsidR="00EA570D" w:rsidRPr="00EA570D" w:rsidRDefault="00EA570D" w:rsidP="00EA570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1D69AD">
        <w:rPr>
          <w:rFonts w:ascii="Times New Roman" w:hAnsi="Times New Roman" w:cs="Times New Roman"/>
          <w:b/>
          <w:sz w:val="24"/>
          <w:szCs w:val="24"/>
        </w:rPr>
        <w:t xml:space="preserve">Н.П. </w:t>
      </w:r>
      <w:proofErr w:type="spellStart"/>
      <w:r w:rsidR="001D69AD">
        <w:rPr>
          <w:rFonts w:ascii="Times New Roman" w:hAnsi="Times New Roman" w:cs="Times New Roman"/>
          <w:b/>
          <w:sz w:val="24"/>
          <w:szCs w:val="24"/>
        </w:rPr>
        <w:t>Молдованова</w:t>
      </w:r>
      <w:proofErr w:type="spellEnd"/>
    </w:p>
    <w:p w:rsidR="00EA570D" w:rsidRDefault="00EA570D" w:rsidP="00EA570D">
      <w:pPr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  <w:lang w:eastAsia="ru-RU"/>
        </w:rPr>
      </w:pPr>
      <w:r w:rsidRPr="00EA570D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  <w:lang w:eastAsia="ru-RU"/>
        </w:rPr>
        <w:t>ПЛАН РАБОТЫ СТАРШЕГО ВОСПИТАТЕЛЯ С МОЛОДЫМИ СПЕЦИАЛИСТАМИ</w:t>
      </w:r>
    </w:p>
    <w:p w:rsidR="00EA570D" w:rsidRDefault="00EA570D" w:rsidP="00EA570D">
      <w:pPr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  <w:lang w:eastAsia="ru-RU"/>
        </w:rPr>
      </w:pPr>
      <w:r w:rsidRPr="00EA570D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  <w:lang w:eastAsia="ru-RU"/>
        </w:rPr>
        <w:t>МБДОУ «ДЕТСКИЙ САД №4 ОБЩЕРАЗВИВАЮЩЕГО ВИДА «сОЛНЫШКО</w:t>
      </w:r>
    </w:p>
    <w:p w:rsidR="00EA570D" w:rsidRDefault="00EA570D" w:rsidP="00EA570D">
      <w:pPr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  <w:lang w:eastAsia="ru-RU"/>
        </w:rPr>
      </w:pPr>
      <w:r w:rsidRPr="00EA570D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  <w:lang w:eastAsia="ru-RU"/>
        </w:rPr>
        <w:t xml:space="preserve"> пОГРАНИЧНОГ</w:t>
      </w:r>
      <w:r w:rsidR="001D69AD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  <w:lang w:eastAsia="ru-RU"/>
        </w:rPr>
        <w:t>О МУНИЦИПАЛЬНОГО РАЙОНА  НА 2017-2018</w:t>
      </w:r>
      <w:bookmarkStart w:id="0" w:name="_GoBack"/>
      <w:bookmarkEnd w:id="0"/>
      <w:r w:rsidRPr="00EA570D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  <w:lang w:eastAsia="ru-RU"/>
        </w:rPr>
        <w:t xml:space="preserve"> УЧЕБНЫЙ ГОД.</w:t>
      </w:r>
    </w:p>
    <w:p w:rsidR="00EA570D" w:rsidRDefault="00EA570D" w:rsidP="00EA570D">
      <w:pPr>
        <w:spacing w:before="12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  <w:lang w:eastAsia="ru-RU"/>
        </w:rPr>
        <w:t>ЦЕЛЬ:</w:t>
      </w:r>
    </w:p>
    <w:p w:rsidR="00EA570D" w:rsidRPr="00EA570D" w:rsidRDefault="00EA570D" w:rsidP="00EA570D">
      <w:pPr>
        <w:spacing w:after="0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EA5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профессиональных умений и навыков молодого специалиста.</w:t>
      </w:r>
    </w:p>
    <w:p w:rsidR="00EA570D" w:rsidRPr="00EA570D" w:rsidRDefault="00EA570D" w:rsidP="00EA570D">
      <w:pPr>
        <w:spacing w:before="12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lang w:eastAsia="ru-RU"/>
        </w:rPr>
      </w:pPr>
    </w:p>
    <w:p w:rsidR="00EA570D" w:rsidRDefault="00EA570D" w:rsidP="00EA570D">
      <w:pPr>
        <w:spacing w:before="12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  <w:lang w:eastAsia="ru-RU"/>
        </w:rPr>
        <w:t>зАДАЧИ:</w:t>
      </w:r>
    </w:p>
    <w:p w:rsidR="00EA570D" w:rsidRPr="00EA570D" w:rsidRDefault="00EA570D" w:rsidP="00EA570D">
      <w:pPr>
        <w:spacing w:before="12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  <w:lang w:eastAsia="ru-RU"/>
        </w:rPr>
      </w:pPr>
    </w:p>
    <w:p w:rsidR="00EA570D" w:rsidRPr="00EA570D" w:rsidRDefault="00EA570D" w:rsidP="00EA570D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изучение нормативно-правовой документации ДОУ;</w:t>
      </w:r>
    </w:p>
    <w:p w:rsidR="00EA570D" w:rsidRPr="00EA570D" w:rsidRDefault="00EA570D" w:rsidP="00EA570D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и методы работы воспитателя ДОУ;</w:t>
      </w:r>
    </w:p>
    <w:p w:rsidR="00EA570D" w:rsidRPr="00EA570D" w:rsidRDefault="00EA570D" w:rsidP="00EA570D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Механизм использования дидактического и наглядного материалов;</w:t>
      </w:r>
    </w:p>
    <w:p w:rsidR="00EA570D" w:rsidRPr="00EA570D" w:rsidRDefault="00EA570D" w:rsidP="00EA570D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в постановке целей и задач непосредственно образовательной деятельности;</w:t>
      </w:r>
    </w:p>
    <w:p w:rsidR="00EA570D" w:rsidRPr="00EA570D" w:rsidRDefault="00EA570D" w:rsidP="00EA570D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здоровьесберегающих технологий во время непосредственно образовательной деятельности;</w:t>
      </w:r>
    </w:p>
    <w:p w:rsidR="00EA570D" w:rsidRPr="00EA570D" w:rsidRDefault="00EA570D" w:rsidP="00EA570D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вопросы организации работы с родителями (планирование по работе с родителями, проведение родительских собраний и пр.).</w:t>
      </w:r>
    </w:p>
    <w:p w:rsidR="00EA570D" w:rsidRPr="00EA570D" w:rsidRDefault="00EA570D" w:rsidP="00EA570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A570D" w:rsidRDefault="00EA570D" w:rsidP="00EA570D">
      <w:pPr>
        <w:spacing w:after="0"/>
      </w:pPr>
    </w:p>
    <w:p w:rsidR="00EA570D" w:rsidRDefault="00EA570D"/>
    <w:tbl>
      <w:tblPr>
        <w:tblW w:w="147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6554"/>
        <w:gridCol w:w="6804"/>
      </w:tblGrid>
      <w:tr w:rsidR="00EA570D" w:rsidRPr="00EA570D" w:rsidTr="00EA570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6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работы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A570D" w:rsidRPr="00EA570D" w:rsidTr="00EA570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Знакомство с </w:t>
            </w:r>
            <w:proofErr w:type="spellStart"/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норматино</w:t>
            </w:r>
            <w:proofErr w:type="spellEnd"/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правовой базой учреждения;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Мониторинг детского развития;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3.Помощь в планировании воспитательно – образовательного процесса в детском саду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документов: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об образовании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Конвенция о правах ребенка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Устав ДОУ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-Санитарно-эпидемиологические правила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Изучение видов мониторинга, форм его проведения, подбор диагностического материала.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всех видов планирования (перспективного, ежедневного, календарного, подбор педагогической литературы.</w:t>
            </w:r>
            <w:proofErr w:type="gramEnd"/>
          </w:p>
        </w:tc>
      </w:tr>
      <w:tr w:rsidR="00EA570D" w:rsidRPr="00EA570D" w:rsidTr="00EA570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Оформление и ведение документации в группе;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родительского собрания;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Виды и организация режимных моментов в детском саду.</w:t>
            </w:r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Проверить ведение документации, обсудить, дать рекомендации по ведению;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Обсуждение возможных тем родительского собрания на начало учебного года;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Просмотр молодым специалистом режимных моментов, ответы на вопросы молодого специалиста.</w:t>
            </w:r>
          </w:p>
        </w:tc>
      </w:tr>
      <w:tr w:rsidR="00EA570D" w:rsidRPr="00EA570D" w:rsidTr="00EA570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6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Методика проведения праздников в детском саду .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Изучение и внедрение здоровьесберегающих технологий Консультация, подбор литературы.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1.Участие в подготовке к осеннему празднику, просмотр мероприятия, обсуждения праздника.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на тему: «Система здоровьесберегающих технологий в МДОУ».   «Подвижные игры для детей младшего дошкольного возраста», «Физкультминутки», «Игры по ЗОЖ», «Пальчиковые игры».</w:t>
            </w:r>
          </w:p>
        </w:tc>
      </w:tr>
      <w:tr w:rsidR="00EA570D" w:rsidRPr="00EA570D" w:rsidTr="00EA570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образовательной деятельности;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2.Формы взаимодействия с семьей, (консультации «Здоровый образ жизни в семье» «Нравственное воспитание дошкольника», викторины «Города России» и т. д.);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подготовки детей к празднику и педагогическая позиция при проведении праздника «Новый год».</w:t>
            </w:r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молодым специалистом организованной деятельности, обсуждение задач, технологий и результативности;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Консультация, подбор литературы для изучения, совместное планирование работы с родителями;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Познакомить с различными инструкциями в детском саду, помочь осознать серьезность их исполнения.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570D" w:rsidRPr="00EA570D" w:rsidTr="00EA570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ОД с целью выявления профессиональных затруднений.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различных технологий в образовательной деятельности детей;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родительского собрания в форме викторины.</w:t>
            </w:r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Консультация, просмотр, обсуждение ОД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Консультации, советы по целесообразности их использования;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Обсуждения темы, составления плана, помощь в подготовке и проведении молодым специалистом.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570D" w:rsidRPr="00EA570D" w:rsidTr="00EA570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6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Основные проблемы в педагогической деятельности молодого специалиста;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2.Использование педагогических проектов для развития детей;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3.Развивающая предметно пространственная среда ДОУ.</w:t>
            </w:r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и ответы на интересующие вопросы;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Совместное планирование проекта, помощь его в осуществлении.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Обсуждение (принципы построения, наличие игровых зон, их оснащение, смена материала).</w:t>
            </w:r>
          </w:p>
        </w:tc>
      </w:tr>
      <w:tr w:rsidR="00EA570D" w:rsidRPr="00EA570D" w:rsidTr="00EA570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Информирование родителей о жизни детей в детском саду;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Итоговый мониторинг.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3.Современные образовательные технологии.</w:t>
            </w:r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о правилах оформления родительских уголков, наличие материала, формах их оформления;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Изучение особенностей проведения  мониторинга;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Изучение  анализ использования в работе.</w:t>
            </w:r>
          </w:p>
        </w:tc>
      </w:tr>
      <w:tr w:rsidR="00EA570D" w:rsidRPr="00EA570D" w:rsidTr="00EA570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Использование ИКТ в деятельности воспитателя;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мониторинга;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авторских пособий и технологий в развитии детей.</w:t>
            </w:r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Консультация, приемы использования в работе;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проведением.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Консультация, приемы использования в работе;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570D" w:rsidRPr="00EA570D" w:rsidTr="00EA570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к летней – оздоровительной кампании;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Консультация, документация, закаливание, оформление родительского уголка;</w:t>
            </w:r>
          </w:p>
          <w:p w:rsidR="00EA570D" w:rsidRPr="00EA570D" w:rsidRDefault="00EA570D" w:rsidP="00A6532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570D" w:rsidRDefault="00EA570D">
      <w:pPr>
        <w:rPr>
          <w:rFonts w:ascii="Times New Roman" w:hAnsi="Times New Roman" w:cs="Times New Roman"/>
          <w:sz w:val="28"/>
          <w:szCs w:val="28"/>
        </w:rPr>
      </w:pPr>
    </w:p>
    <w:p w:rsidR="00AC33FE" w:rsidRDefault="00AC33FE">
      <w:pPr>
        <w:rPr>
          <w:rFonts w:ascii="Times New Roman" w:hAnsi="Times New Roman" w:cs="Times New Roman"/>
          <w:sz w:val="28"/>
          <w:szCs w:val="28"/>
        </w:rPr>
      </w:pPr>
    </w:p>
    <w:p w:rsidR="00AC33FE" w:rsidRPr="00AC33FE" w:rsidRDefault="00AC33FE" w:rsidP="00AC33FE">
      <w:pPr>
        <w:shd w:val="clear" w:color="auto" w:fill="C9FBFC"/>
        <w:spacing w:before="180" w:after="180" w:line="240" w:lineRule="auto"/>
        <w:ind w:firstLine="75"/>
        <w:jc w:val="right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lastRenderedPageBreak/>
        <w:t>Приложение 1</w:t>
      </w:r>
    </w:p>
    <w:p w:rsidR="00AC33FE" w:rsidRPr="00AC33FE" w:rsidRDefault="00AC33FE" w:rsidP="00AC33FE">
      <w:pPr>
        <w:shd w:val="clear" w:color="auto" w:fill="C9FBFC"/>
        <w:spacing w:before="180" w:after="180" w:line="240" w:lineRule="auto"/>
        <w:ind w:firstLine="75"/>
        <w:jc w:val="center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Анкета для воспитателя ДОУ</w:t>
      </w:r>
    </w:p>
    <w:p w:rsidR="00AC33FE" w:rsidRPr="00AC33FE" w:rsidRDefault="00AC33FE" w:rsidP="00AC33FE">
      <w:pPr>
        <w:shd w:val="clear" w:color="auto" w:fill="C9FBFC"/>
        <w:spacing w:before="180" w:after="18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 Ф. И. О.</w:t>
      </w:r>
    </w:p>
    <w:p w:rsidR="00AC33FE" w:rsidRPr="00AC33FE" w:rsidRDefault="00AC33FE" w:rsidP="00AC33FE">
      <w:pPr>
        <w:shd w:val="clear" w:color="auto" w:fill="C9FBFC"/>
        <w:spacing w:before="180" w:after="18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 Дата рождения</w:t>
      </w:r>
    </w:p>
    <w:p w:rsidR="00AC33FE" w:rsidRPr="00AC33FE" w:rsidRDefault="00AC33FE" w:rsidP="00AC33FE">
      <w:pPr>
        <w:shd w:val="clear" w:color="auto" w:fill="C9FBFC"/>
        <w:spacing w:before="180" w:after="18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 Сведения об образовании (название учреждения, год окончания, специальность, квалификация)</w:t>
      </w:r>
    </w:p>
    <w:p w:rsidR="00AC33FE" w:rsidRPr="00AC33FE" w:rsidRDefault="00AC33FE" w:rsidP="00AC33FE">
      <w:pPr>
        <w:shd w:val="clear" w:color="auto" w:fill="C9FBFC"/>
        <w:spacing w:before="180" w:after="18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4. Семейное положение</w:t>
      </w:r>
    </w:p>
    <w:p w:rsidR="00AC33FE" w:rsidRPr="00AC33FE" w:rsidRDefault="00AC33FE" w:rsidP="00AC33FE">
      <w:pPr>
        <w:shd w:val="clear" w:color="auto" w:fill="C9FBFC"/>
        <w:spacing w:before="180" w:after="18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5. Паспортные данные</w:t>
      </w:r>
    </w:p>
    <w:p w:rsidR="00AC33FE" w:rsidRPr="00AC33FE" w:rsidRDefault="00AC33FE" w:rsidP="00AC33FE">
      <w:pPr>
        <w:shd w:val="clear" w:color="auto" w:fill="C9FBFC"/>
        <w:spacing w:before="180" w:after="18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6. ИНН</w:t>
      </w:r>
    </w:p>
    <w:p w:rsidR="00AC33FE" w:rsidRPr="00AC33FE" w:rsidRDefault="00AC33FE" w:rsidP="00AC33FE">
      <w:pPr>
        <w:shd w:val="clear" w:color="auto" w:fill="C9FBFC"/>
        <w:spacing w:before="180" w:after="18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7. Страховое свидетельство</w:t>
      </w:r>
    </w:p>
    <w:p w:rsidR="00AC33FE" w:rsidRDefault="00AC33FE" w:rsidP="00AC33FE">
      <w:pPr>
        <w:shd w:val="clear" w:color="auto" w:fill="C9FBFC"/>
        <w:spacing w:before="180" w:after="180" w:line="240" w:lineRule="auto"/>
        <w:ind w:firstLine="75"/>
        <w:jc w:val="right"/>
        <w:textAlignment w:val="top"/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</w:pPr>
    </w:p>
    <w:p w:rsidR="00AC33FE" w:rsidRDefault="00AC33FE" w:rsidP="00AC33FE">
      <w:pPr>
        <w:shd w:val="clear" w:color="auto" w:fill="C9FBFC"/>
        <w:spacing w:before="180" w:after="180" w:line="240" w:lineRule="auto"/>
        <w:ind w:firstLine="75"/>
        <w:jc w:val="right"/>
        <w:textAlignment w:val="top"/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</w:pPr>
    </w:p>
    <w:p w:rsidR="00AC33FE" w:rsidRDefault="00AC33FE" w:rsidP="00AC33FE">
      <w:pPr>
        <w:shd w:val="clear" w:color="auto" w:fill="C9FBFC"/>
        <w:spacing w:before="180" w:after="180" w:line="240" w:lineRule="auto"/>
        <w:ind w:firstLine="75"/>
        <w:jc w:val="right"/>
        <w:textAlignment w:val="top"/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</w:pPr>
    </w:p>
    <w:p w:rsidR="00AC33FE" w:rsidRDefault="00AC33FE" w:rsidP="00AC33FE">
      <w:pPr>
        <w:shd w:val="clear" w:color="auto" w:fill="C9FBFC"/>
        <w:spacing w:before="180" w:after="180" w:line="240" w:lineRule="auto"/>
        <w:ind w:firstLine="75"/>
        <w:jc w:val="right"/>
        <w:textAlignment w:val="top"/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</w:pPr>
    </w:p>
    <w:p w:rsidR="00AC33FE" w:rsidRDefault="00AC33FE" w:rsidP="00AC33FE">
      <w:pPr>
        <w:shd w:val="clear" w:color="auto" w:fill="C9FBFC"/>
        <w:spacing w:before="180" w:after="180" w:line="240" w:lineRule="auto"/>
        <w:ind w:firstLine="75"/>
        <w:jc w:val="right"/>
        <w:textAlignment w:val="top"/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</w:pPr>
    </w:p>
    <w:p w:rsidR="00AC33FE" w:rsidRDefault="00AC33FE" w:rsidP="00AC33FE">
      <w:pPr>
        <w:shd w:val="clear" w:color="auto" w:fill="C9FBFC"/>
        <w:spacing w:before="180" w:after="180" w:line="240" w:lineRule="auto"/>
        <w:ind w:firstLine="75"/>
        <w:jc w:val="right"/>
        <w:textAlignment w:val="top"/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</w:pPr>
    </w:p>
    <w:p w:rsidR="00AC33FE" w:rsidRDefault="00AC33FE" w:rsidP="00AC33FE">
      <w:pPr>
        <w:shd w:val="clear" w:color="auto" w:fill="C9FBFC"/>
        <w:spacing w:before="180" w:after="180" w:line="240" w:lineRule="auto"/>
        <w:ind w:firstLine="75"/>
        <w:jc w:val="right"/>
        <w:textAlignment w:val="top"/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</w:pPr>
    </w:p>
    <w:p w:rsidR="00AC33FE" w:rsidRDefault="00AC33FE" w:rsidP="00AC33FE">
      <w:pPr>
        <w:shd w:val="clear" w:color="auto" w:fill="C9FBFC"/>
        <w:spacing w:before="180" w:after="180" w:line="240" w:lineRule="auto"/>
        <w:ind w:firstLine="75"/>
        <w:jc w:val="right"/>
        <w:textAlignment w:val="top"/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</w:pPr>
    </w:p>
    <w:p w:rsidR="00AC33FE" w:rsidRDefault="00AC33FE" w:rsidP="00AC33FE">
      <w:pPr>
        <w:shd w:val="clear" w:color="auto" w:fill="C9FBFC"/>
        <w:spacing w:before="180" w:after="180" w:line="240" w:lineRule="auto"/>
        <w:ind w:firstLine="75"/>
        <w:jc w:val="right"/>
        <w:textAlignment w:val="top"/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</w:pPr>
    </w:p>
    <w:p w:rsidR="00AC33FE" w:rsidRPr="00AC33FE" w:rsidRDefault="00AC33FE" w:rsidP="00AC33FE">
      <w:pPr>
        <w:shd w:val="clear" w:color="auto" w:fill="C9FBFC"/>
        <w:spacing w:before="180" w:after="180" w:line="240" w:lineRule="auto"/>
        <w:ind w:firstLine="75"/>
        <w:jc w:val="right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lastRenderedPageBreak/>
        <w:t>Приложение 2</w:t>
      </w:r>
    </w:p>
    <w:p w:rsidR="00AC33FE" w:rsidRPr="00AC33FE" w:rsidRDefault="00AC33FE" w:rsidP="00AC33FE">
      <w:pPr>
        <w:shd w:val="clear" w:color="auto" w:fill="C9FBFC"/>
        <w:spacing w:before="180" w:after="180" w:line="240" w:lineRule="auto"/>
        <w:ind w:firstLine="75"/>
        <w:jc w:val="center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Памятка для молодых специалистов</w:t>
      </w:r>
    </w:p>
    <w:p w:rsidR="00AC33FE" w:rsidRPr="00AC33FE" w:rsidRDefault="00AC33FE" w:rsidP="00AC33FE">
      <w:pPr>
        <w:shd w:val="clear" w:color="auto" w:fill="C9FBFC"/>
        <w:spacing w:before="180" w:after="180" w:line="240" w:lineRule="auto"/>
        <w:ind w:firstLine="75"/>
        <w:jc w:val="center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"Правила поведения и общения воспитателя в ДОУ"</w:t>
      </w:r>
    </w:p>
    <w:p w:rsidR="00AC33FE" w:rsidRPr="00AC33FE" w:rsidRDefault="00AC33FE" w:rsidP="00AC33FE">
      <w:pPr>
        <w:shd w:val="clear" w:color="auto" w:fill="C9FBFC"/>
        <w:spacing w:before="180" w:after="18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b/>
          <w:bCs/>
          <w:i/>
          <w:iCs/>
          <w:color w:val="0F1419"/>
          <w:sz w:val="24"/>
          <w:szCs w:val="24"/>
          <w:lang w:eastAsia="ru-RU"/>
        </w:rPr>
        <w:t>Старайтесь: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Иметь в душе прекрасный идеал, высокую мечту и стремиться к ней. Быть лучше, помня, что совершенствованию нет предела.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Расти профессионально, быть в курсе последних достижений педагогической науки, не останавливаться </w:t>
      </w:r>
      <w:proofErr w:type="gramStart"/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на</w:t>
      </w:r>
      <w:proofErr w:type="gramEnd"/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достигнутом.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Быть всегда в равновесии, сдерживая отрицательные эмоции.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Выходить из конфликтных ситуаций с достоинством и юмором.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Прощать, сочувствовать, сопереживать, быть великодушным и снисходительным.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Жить легко, просто и радостно. Видеть во всем </w:t>
      </w:r>
      <w:proofErr w:type="gramStart"/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положительное</w:t>
      </w:r>
      <w:proofErr w:type="gramEnd"/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Быть всегда доброжелательным. Дружелюбие – основа вашего здоровья.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Всюду навести порядок и уют, создать оазис доброты, любви и красоты – в душе, в семье, на работе. Прививайте это детям.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Быть добрым и честным. Помните, что добро, сделанное вами, всегда вернется к вам многократно увеличенным.</w:t>
      </w:r>
    </w:p>
    <w:p w:rsidR="00AC33FE" w:rsidRPr="00AC33FE" w:rsidRDefault="00AC33FE" w:rsidP="00AC33FE">
      <w:pPr>
        <w:shd w:val="clear" w:color="auto" w:fill="C9FBFC"/>
        <w:spacing w:before="180" w:after="18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b/>
          <w:bCs/>
          <w:i/>
          <w:iCs/>
          <w:color w:val="0F1419"/>
          <w:sz w:val="24"/>
          <w:szCs w:val="24"/>
          <w:lang w:eastAsia="ru-RU"/>
        </w:rPr>
        <w:t>Помните: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"Терпение – дар Неба". </w:t>
      </w:r>
      <w:proofErr w:type="gramStart"/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Обладающий</w:t>
      </w:r>
      <w:proofErr w:type="gramEnd"/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терпением не унизится до раздражения.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Всегда есть тот, кому нужна ваша помощь, кому труднее, чем вам.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Великая миссия женщины – нести в мир любовь, красоту и гармонию.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Коллектив – это тоже семья. Укрепляйте мир нашей семьи добрыми мыслями, добрыми словами, добрыми делами.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Ваши объяснения должны быть простыми и понятными детям.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Когда ребенок разговаривает с вами, слушайте его внимательно.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lastRenderedPageBreak/>
        <w:t>Не скупитесь на похвалу.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Не создавайте конфликтных ситуаций.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Следите за внешностью и поведением.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Ваше отношение к работе, людям, предметам – образец для подражания.</w:t>
      </w:r>
    </w:p>
    <w:p w:rsidR="00AC33FE" w:rsidRPr="00AC33FE" w:rsidRDefault="00AC33FE" w:rsidP="00AC33FE">
      <w:pPr>
        <w:shd w:val="clear" w:color="auto" w:fill="C9FBFC"/>
        <w:spacing w:before="180" w:after="18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b/>
          <w:bCs/>
          <w:i/>
          <w:iCs/>
          <w:color w:val="0F1419"/>
          <w:sz w:val="24"/>
          <w:szCs w:val="24"/>
          <w:lang w:eastAsia="ru-RU"/>
        </w:rPr>
        <w:t>Воспитывая детей, стремитесь: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Любить ребенка таким, каков он есть.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Уважать в каждом ребенке личность.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Хвалить, поощрять, ободрять, создавая положительную эмоциональную атмосферу.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Замечать не недостатки ребенка, а динамику его развития.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Сделать родителей своими союзниками в деле воспитания.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Разговаривать с ребенком заботливым, ободряющим тоном.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Поощрять стремление ребенка задавать вопросы.</w:t>
      </w:r>
    </w:p>
    <w:p w:rsidR="00AC33FE" w:rsidRPr="00AC33FE" w:rsidRDefault="00AC33FE" w:rsidP="00AC33FE">
      <w:pPr>
        <w:shd w:val="clear" w:color="auto" w:fill="C9FBFC"/>
        <w:spacing w:before="180" w:after="18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b/>
          <w:bCs/>
          <w:i/>
          <w:iCs/>
          <w:color w:val="0F1419"/>
          <w:sz w:val="24"/>
          <w:szCs w:val="24"/>
          <w:lang w:eastAsia="ru-RU"/>
        </w:rPr>
        <w:t>В детском саду запрещается: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Кричать и наказывать детей.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Выставлять проступки детей на всеобщее обозрение.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Приходить к детям с плохим настроением.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Обсуждать с родителями поведение чужого ребенка.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Оставлять детей одних.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Унижать ребенка.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jc w:val="right"/>
        <w:textAlignment w:val="top"/>
        <w:rPr>
          <w:rFonts w:ascii="Times New Roman" w:eastAsia="Times New Roman" w:hAnsi="Times New Roman" w:cs="Times New Roman"/>
          <w:i/>
          <w:iCs/>
          <w:color w:val="0F1419"/>
          <w:sz w:val="24"/>
          <w:szCs w:val="24"/>
          <w:lang w:eastAsia="ru-RU"/>
        </w:rPr>
      </w:pP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jc w:val="right"/>
        <w:textAlignment w:val="top"/>
        <w:rPr>
          <w:rFonts w:ascii="Times New Roman" w:eastAsia="Times New Roman" w:hAnsi="Times New Roman" w:cs="Times New Roman"/>
          <w:i/>
          <w:iCs/>
          <w:color w:val="0F1419"/>
          <w:sz w:val="24"/>
          <w:szCs w:val="24"/>
          <w:lang w:eastAsia="ru-RU"/>
        </w:rPr>
      </w:pPr>
    </w:p>
    <w:p w:rsidR="00AC33FE" w:rsidRPr="00AC33FE" w:rsidRDefault="00AC33FE" w:rsidP="00AC33FE">
      <w:pPr>
        <w:shd w:val="clear" w:color="auto" w:fill="C9FBFC"/>
        <w:spacing w:before="180"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Приложение 3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jc w:val="center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Анкета молодого специалиста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 Почему Вы выбрали профессию воспитателя? Чем она для Вас привлекательна?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jc w:val="both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 Как Вы оцениваете различные стороны своей профессиональной подготовки?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jc w:val="both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 С какими трудностями Вы столкнулись в работе? В какой помощи Вы больше всего нуждаетесь?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jc w:val="both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4. Как Вы оцениваете свои взаимоотношения с педагогическим коллективом?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jc w:val="both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5. Какие задачи Вы ставите перед собой в ближайшее время?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jc w:val="both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6. Каковы Ваши профессиональные планы на будущее?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jc w:val="both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7. Если бы Вам представилась возможность вновь выбрать профессию, стали бы Вы воспитателем?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8. Что Вас привлекает в работе коллектива: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новизна деятельности;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условия работы;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возможность экспериментирования;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пример и влияние коллег и руководителя;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организация труда;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доверие;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возможность профессионального роста.</w:t>
      </w:r>
    </w:p>
    <w:p w:rsidR="00AC33FE" w:rsidRPr="00AC33FE" w:rsidRDefault="00AC33FE" w:rsidP="00AC33FE">
      <w:pPr>
        <w:shd w:val="clear" w:color="auto" w:fill="C9FBFC"/>
        <w:spacing w:before="180" w:after="0" w:line="240" w:lineRule="auto"/>
        <w:ind w:firstLine="75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C33F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9. Что Вам хотелось бы изменить?</w:t>
      </w:r>
    </w:p>
    <w:sectPr w:rsidR="00AC33FE" w:rsidRPr="00AC33FE" w:rsidSect="00EA57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70D" w:rsidRDefault="00EA570D" w:rsidP="00EA570D">
      <w:pPr>
        <w:spacing w:after="0" w:line="240" w:lineRule="auto"/>
      </w:pPr>
      <w:r>
        <w:separator/>
      </w:r>
    </w:p>
  </w:endnote>
  <w:endnote w:type="continuationSeparator" w:id="0">
    <w:p w:rsidR="00EA570D" w:rsidRDefault="00EA570D" w:rsidP="00EA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70D" w:rsidRDefault="00EA570D" w:rsidP="00EA570D">
      <w:pPr>
        <w:spacing w:after="0" w:line="240" w:lineRule="auto"/>
      </w:pPr>
      <w:r>
        <w:separator/>
      </w:r>
    </w:p>
  </w:footnote>
  <w:footnote w:type="continuationSeparator" w:id="0">
    <w:p w:rsidR="00EA570D" w:rsidRDefault="00EA570D" w:rsidP="00EA5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84050"/>
    <w:multiLevelType w:val="multilevel"/>
    <w:tmpl w:val="F37E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70D"/>
    <w:rsid w:val="000B48EC"/>
    <w:rsid w:val="001D69AD"/>
    <w:rsid w:val="00AC33FE"/>
    <w:rsid w:val="00EA570D"/>
    <w:rsid w:val="00F4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570D"/>
  </w:style>
  <w:style w:type="paragraph" w:styleId="a5">
    <w:name w:val="footer"/>
    <w:basedOn w:val="a"/>
    <w:link w:val="a6"/>
    <w:uiPriority w:val="99"/>
    <w:semiHidden/>
    <w:unhideWhenUsed/>
    <w:rsid w:val="00EA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5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1121</Words>
  <Characters>6390</Characters>
  <Application>Microsoft Office Word</Application>
  <DocSecurity>0</DocSecurity>
  <Lines>53</Lines>
  <Paragraphs>14</Paragraphs>
  <ScaleCrop>false</ScaleCrop>
  <Company>Grizli777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megacomp</cp:lastModifiedBy>
  <cp:revision>4</cp:revision>
  <dcterms:created xsi:type="dcterms:W3CDTF">2016-12-21T01:41:00Z</dcterms:created>
  <dcterms:modified xsi:type="dcterms:W3CDTF">2017-11-02T03:05:00Z</dcterms:modified>
</cp:coreProperties>
</file>